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41" w:rsidRPr="00E923F0" w:rsidRDefault="00A86E41" w:rsidP="00A86E41">
      <w:pPr>
        <w:rPr>
          <w:sz w:val="24"/>
          <w:szCs w:val="24"/>
        </w:rPr>
      </w:pPr>
      <w:r w:rsidRPr="00E923F0">
        <w:rPr>
          <w:sz w:val="24"/>
          <w:szCs w:val="24"/>
        </w:rPr>
        <w:t>Le comité d’habitants du Merlo</w:t>
      </w:r>
      <w:r w:rsidRPr="00E923F0">
        <w:rPr>
          <w:sz w:val="24"/>
          <w:szCs w:val="24"/>
        </w:rPr>
        <w:tab/>
      </w:r>
      <w:r w:rsidR="00557E43">
        <w:rPr>
          <w:sz w:val="24"/>
          <w:szCs w:val="24"/>
        </w:rPr>
        <w:tab/>
      </w:r>
      <w:r w:rsidR="00557E43">
        <w:rPr>
          <w:sz w:val="24"/>
          <w:szCs w:val="24"/>
        </w:rPr>
        <w:tab/>
      </w:r>
      <w:r w:rsidR="00557E43">
        <w:rPr>
          <w:sz w:val="24"/>
          <w:szCs w:val="24"/>
        </w:rPr>
        <w:tab/>
      </w:r>
      <w:r w:rsidR="00557E43">
        <w:rPr>
          <w:sz w:val="24"/>
          <w:szCs w:val="24"/>
        </w:rPr>
        <w:tab/>
      </w:r>
      <w:r w:rsidR="00557E43">
        <w:rPr>
          <w:sz w:val="24"/>
          <w:szCs w:val="24"/>
        </w:rPr>
        <w:tab/>
        <w:t>Le  16 février 2012</w:t>
      </w:r>
      <w:r>
        <w:rPr>
          <w:sz w:val="24"/>
          <w:szCs w:val="24"/>
        </w:rPr>
        <w:t>.</w:t>
      </w:r>
    </w:p>
    <w:p w:rsidR="00A86E41" w:rsidRPr="00E923F0" w:rsidRDefault="00A86E41" w:rsidP="00A86E41">
      <w:pPr>
        <w:rPr>
          <w:sz w:val="24"/>
          <w:szCs w:val="24"/>
        </w:rPr>
      </w:pPr>
      <w:r w:rsidRPr="00E923F0">
        <w:rPr>
          <w:sz w:val="24"/>
          <w:szCs w:val="24"/>
        </w:rPr>
        <w:t>Soutenu par le Projet de cohésion Sociale</w:t>
      </w:r>
      <w:r w:rsidRPr="00E923F0">
        <w:rPr>
          <w:sz w:val="24"/>
          <w:szCs w:val="24"/>
        </w:rPr>
        <w:tab/>
      </w:r>
      <w:r w:rsidRPr="00E923F0">
        <w:rPr>
          <w:sz w:val="24"/>
          <w:szCs w:val="24"/>
        </w:rPr>
        <w:tab/>
      </w:r>
      <w:r w:rsidRPr="00E923F0">
        <w:rPr>
          <w:sz w:val="24"/>
          <w:szCs w:val="24"/>
        </w:rPr>
        <w:tab/>
      </w:r>
      <w:r w:rsidRPr="00E923F0">
        <w:rPr>
          <w:sz w:val="24"/>
          <w:szCs w:val="24"/>
        </w:rPr>
        <w:tab/>
      </w:r>
      <w:r w:rsidRPr="00E923F0">
        <w:rPr>
          <w:sz w:val="24"/>
          <w:szCs w:val="24"/>
        </w:rPr>
        <w:tab/>
      </w:r>
      <w:r w:rsidRPr="00E923F0">
        <w:rPr>
          <w:sz w:val="24"/>
          <w:szCs w:val="24"/>
        </w:rPr>
        <w:tab/>
      </w:r>
      <w:r w:rsidRPr="00E923F0">
        <w:rPr>
          <w:sz w:val="24"/>
          <w:szCs w:val="24"/>
        </w:rPr>
        <w:tab/>
      </w:r>
    </w:p>
    <w:p w:rsidR="00A86E41" w:rsidRPr="00E923F0" w:rsidRDefault="00A86E41" w:rsidP="00A86E41">
      <w:pPr>
        <w:rPr>
          <w:sz w:val="24"/>
          <w:szCs w:val="24"/>
        </w:rPr>
      </w:pPr>
    </w:p>
    <w:p w:rsidR="00A86E41" w:rsidRDefault="00A86E41" w:rsidP="00A86E41">
      <w:pPr>
        <w:rPr>
          <w:b/>
          <w:i/>
          <w:sz w:val="24"/>
          <w:szCs w:val="24"/>
        </w:rPr>
      </w:pPr>
      <w:r w:rsidRPr="00E923F0">
        <w:rPr>
          <w:b/>
          <w:i/>
          <w:sz w:val="24"/>
          <w:szCs w:val="24"/>
        </w:rPr>
        <w:t xml:space="preserve">A l’attention de la direction de la Société </w:t>
      </w:r>
      <w:proofErr w:type="spellStart"/>
      <w:r w:rsidRPr="00E923F0">
        <w:rPr>
          <w:b/>
          <w:i/>
          <w:sz w:val="24"/>
          <w:szCs w:val="24"/>
        </w:rPr>
        <w:t>Uccloise</w:t>
      </w:r>
      <w:proofErr w:type="spellEnd"/>
      <w:r w:rsidRPr="00E923F0">
        <w:rPr>
          <w:b/>
          <w:i/>
          <w:sz w:val="24"/>
          <w:szCs w:val="24"/>
        </w:rPr>
        <w:t xml:space="preserve"> du Logement</w:t>
      </w:r>
    </w:p>
    <w:p w:rsidR="00A86E41" w:rsidRPr="00E923F0" w:rsidRDefault="00A86E41" w:rsidP="00A86E41">
      <w:pPr>
        <w:rPr>
          <w:b/>
          <w:sz w:val="24"/>
          <w:szCs w:val="24"/>
        </w:rPr>
      </w:pPr>
    </w:p>
    <w:p w:rsidR="00A86E41" w:rsidRDefault="00A86E41" w:rsidP="00A86E41">
      <w:pPr>
        <w:jc w:val="center"/>
        <w:rPr>
          <w:sz w:val="24"/>
          <w:szCs w:val="24"/>
          <w:u w:val="single"/>
        </w:rPr>
      </w:pPr>
      <w:r w:rsidRPr="00E923F0">
        <w:rPr>
          <w:sz w:val="24"/>
          <w:szCs w:val="24"/>
          <w:u w:val="single"/>
        </w:rPr>
        <w:t>Objet :</w:t>
      </w:r>
      <w:r>
        <w:rPr>
          <w:sz w:val="24"/>
          <w:szCs w:val="24"/>
          <w:u w:val="single"/>
        </w:rPr>
        <w:t xml:space="preserve"> Demandes et questions adressées à la SUL par les habitants</w:t>
      </w:r>
    </w:p>
    <w:p w:rsidR="00A86E41" w:rsidRPr="00E923F0" w:rsidRDefault="00A86E41" w:rsidP="00A86E41">
      <w:pPr>
        <w:rPr>
          <w:sz w:val="24"/>
          <w:szCs w:val="24"/>
          <w:u w:val="single"/>
        </w:rPr>
      </w:pPr>
    </w:p>
    <w:p w:rsidR="00A86E41" w:rsidRDefault="00A86E41" w:rsidP="00A86E41">
      <w:pPr>
        <w:jc w:val="both"/>
        <w:rPr>
          <w:sz w:val="24"/>
          <w:szCs w:val="24"/>
        </w:rPr>
      </w:pPr>
      <w:r w:rsidRPr="00E923F0">
        <w:rPr>
          <w:sz w:val="24"/>
          <w:szCs w:val="24"/>
        </w:rPr>
        <w:t>Madame,</w:t>
      </w:r>
    </w:p>
    <w:p w:rsidR="00A86E41" w:rsidRPr="00E923F0" w:rsidRDefault="00A86E41" w:rsidP="00A86E41">
      <w:pPr>
        <w:jc w:val="both"/>
        <w:rPr>
          <w:sz w:val="24"/>
          <w:szCs w:val="24"/>
        </w:rPr>
      </w:pPr>
    </w:p>
    <w:p w:rsidR="00A86E41" w:rsidRPr="00E923F0" w:rsidRDefault="004136CA" w:rsidP="00A86E41">
      <w:pPr>
        <w:jc w:val="both"/>
        <w:rPr>
          <w:sz w:val="24"/>
          <w:szCs w:val="24"/>
        </w:rPr>
      </w:pPr>
      <w:r>
        <w:rPr>
          <w:sz w:val="24"/>
          <w:szCs w:val="24"/>
        </w:rPr>
        <w:t>Suite à la réunion d’habitants du 09 février 2012 l</w:t>
      </w:r>
      <w:r w:rsidR="00A86E41">
        <w:rPr>
          <w:sz w:val="24"/>
          <w:szCs w:val="24"/>
        </w:rPr>
        <w:t>e</w:t>
      </w:r>
      <w:r w:rsidR="00A86E41" w:rsidRPr="00E923F0">
        <w:rPr>
          <w:sz w:val="24"/>
          <w:szCs w:val="24"/>
        </w:rPr>
        <w:t xml:space="preserve"> PCS </w:t>
      </w:r>
      <w:r>
        <w:rPr>
          <w:sz w:val="24"/>
          <w:szCs w:val="24"/>
        </w:rPr>
        <w:t>tient à porter à votre attention les remarques et questions qui en sont ressorties. La réunion portait notamment sur les retours de la SUL par rapport aux précédents</w:t>
      </w:r>
      <w:r w:rsidR="00A86E41" w:rsidRPr="00E923F0">
        <w:rPr>
          <w:sz w:val="24"/>
          <w:szCs w:val="24"/>
        </w:rPr>
        <w:t xml:space="preserve"> </w:t>
      </w:r>
      <w:r>
        <w:rPr>
          <w:sz w:val="24"/>
          <w:szCs w:val="24"/>
        </w:rPr>
        <w:t>courriers envoyés et sur les avancements du projet jardin.</w:t>
      </w:r>
    </w:p>
    <w:p w:rsidR="00A86E41" w:rsidRDefault="00A86E41" w:rsidP="00A86E41">
      <w:pPr>
        <w:jc w:val="both"/>
        <w:rPr>
          <w:sz w:val="24"/>
          <w:szCs w:val="24"/>
        </w:rPr>
      </w:pPr>
      <w:r w:rsidRPr="00E923F0">
        <w:rPr>
          <w:sz w:val="24"/>
          <w:szCs w:val="24"/>
        </w:rPr>
        <w:t>Tout comme cela s’est f</w:t>
      </w:r>
      <w:r w:rsidR="0008617C">
        <w:rPr>
          <w:sz w:val="24"/>
          <w:szCs w:val="24"/>
        </w:rPr>
        <w:t>ait précédemment, le Projet de Cohésion S</w:t>
      </w:r>
      <w:r w:rsidRPr="00E923F0">
        <w:rPr>
          <w:sz w:val="24"/>
          <w:szCs w:val="24"/>
        </w:rPr>
        <w:t xml:space="preserve">ociale s’est engagé auprès des habitants à réfléchir </w:t>
      </w:r>
      <w:r w:rsidR="0073119B">
        <w:rPr>
          <w:sz w:val="24"/>
          <w:szCs w:val="24"/>
        </w:rPr>
        <w:t xml:space="preserve">avec eux </w:t>
      </w:r>
      <w:r w:rsidRPr="00E923F0">
        <w:rPr>
          <w:sz w:val="24"/>
          <w:szCs w:val="24"/>
        </w:rPr>
        <w:t>à des pistes de sol</w:t>
      </w:r>
      <w:r w:rsidR="004136CA">
        <w:rPr>
          <w:sz w:val="24"/>
          <w:szCs w:val="24"/>
        </w:rPr>
        <w:t xml:space="preserve">utions </w:t>
      </w:r>
      <w:r w:rsidR="0073119B">
        <w:rPr>
          <w:sz w:val="24"/>
          <w:szCs w:val="24"/>
        </w:rPr>
        <w:t xml:space="preserve">par rapport </w:t>
      </w:r>
      <w:r w:rsidR="004136CA">
        <w:rPr>
          <w:sz w:val="24"/>
          <w:szCs w:val="24"/>
        </w:rPr>
        <w:t>aux problèmes rencontrés,</w:t>
      </w:r>
      <w:r w:rsidRPr="00E923F0">
        <w:rPr>
          <w:sz w:val="24"/>
          <w:szCs w:val="24"/>
        </w:rPr>
        <w:t xml:space="preserve"> à vous transmettre ces propositions</w:t>
      </w:r>
      <w:r w:rsidR="004136CA">
        <w:rPr>
          <w:sz w:val="24"/>
          <w:szCs w:val="24"/>
        </w:rPr>
        <w:t xml:space="preserve"> </w:t>
      </w:r>
      <w:r w:rsidRPr="00E923F0">
        <w:rPr>
          <w:sz w:val="24"/>
          <w:szCs w:val="24"/>
          <w:u w:val="single"/>
        </w:rPr>
        <w:t>par écrit</w:t>
      </w:r>
      <w:r w:rsidRPr="00E923F0">
        <w:rPr>
          <w:sz w:val="24"/>
          <w:szCs w:val="24"/>
        </w:rPr>
        <w:t xml:space="preserve"> et à en  assurer le suivi.</w:t>
      </w:r>
    </w:p>
    <w:p w:rsidR="00A86E41" w:rsidRDefault="0008617C" w:rsidP="00A86E41">
      <w:pPr>
        <w:jc w:val="both"/>
        <w:rPr>
          <w:sz w:val="24"/>
          <w:szCs w:val="24"/>
        </w:rPr>
      </w:pPr>
      <w:r>
        <w:rPr>
          <w:sz w:val="24"/>
          <w:szCs w:val="24"/>
        </w:rPr>
        <w:t>Suite aux échanges, différentes demandes précise</w:t>
      </w:r>
      <w:r w:rsidR="002B5772">
        <w:rPr>
          <w:sz w:val="24"/>
          <w:szCs w:val="24"/>
        </w:rPr>
        <w:t>s</w:t>
      </w:r>
      <w:r>
        <w:rPr>
          <w:sz w:val="24"/>
          <w:szCs w:val="24"/>
        </w:rPr>
        <w:t xml:space="preserve"> ont été formulées</w:t>
      </w:r>
      <w:r w:rsidR="004136CA">
        <w:rPr>
          <w:sz w:val="24"/>
          <w:szCs w:val="24"/>
        </w:rPr>
        <w:t xml:space="preserve"> par les habitants</w:t>
      </w:r>
      <w:r>
        <w:rPr>
          <w:sz w:val="24"/>
          <w:szCs w:val="24"/>
        </w:rPr>
        <w:t> :</w:t>
      </w:r>
    </w:p>
    <w:p w:rsidR="004136CA" w:rsidRDefault="002B5772" w:rsidP="002B5772">
      <w:pPr>
        <w:pStyle w:val="Paragraphedeliste"/>
        <w:numPr>
          <w:ilvl w:val="0"/>
          <w:numId w:val="5"/>
        </w:numPr>
        <w:jc w:val="both"/>
        <w:rPr>
          <w:sz w:val="24"/>
          <w:szCs w:val="24"/>
        </w:rPr>
      </w:pPr>
      <w:r>
        <w:rPr>
          <w:sz w:val="24"/>
          <w:szCs w:val="24"/>
        </w:rPr>
        <w:t>Les lumières du terrain de foot : nous avions donc reçu la confirmation du service technique que des installations seraient faites pour qu’un éclairage permette aux jeunes du Merlo de profiter du terrain de foot en période hivernale et ce jusque 21h30. Aucun cha</w:t>
      </w:r>
      <w:r w:rsidR="00557E43">
        <w:rPr>
          <w:sz w:val="24"/>
          <w:szCs w:val="24"/>
        </w:rPr>
        <w:t>ngement n’a été constaté depuis et les lumières restent éteintes.</w:t>
      </w:r>
      <w:r>
        <w:rPr>
          <w:sz w:val="24"/>
          <w:szCs w:val="24"/>
        </w:rPr>
        <w:t xml:space="preserve"> Les jeunes se demandent donc ce qu’il en est.</w:t>
      </w:r>
    </w:p>
    <w:p w:rsidR="002B5772" w:rsidRDefault="002B5772" w:rsidP="002B5772">
      <w:pPr>
        <w:pStyle w:val="Paragraphedeliste"/>
        <w:numPr>
          <w:ilvl w:val="0"/>
          <w:numId w:val="5"/>
        </w:numPr>
        <w:jc w:val="both"/>
        <w:rPr>
          <w:sz w:val="24"/>
          <w:szCs w:val="24"/>
        </w:rPr>
      </w:pPr>
      <w:r>
        <w:rPr>
          <w:sz w:val="24"/>
          <w:szCs w:val="24"/>
        </w:rPr>
        <w:t xml:space="preserve">Éclairages extérieurs : plusieurs habitants nous ont informés que les lumières installées au niveau des escaliers </w:t>
      </w:r>
      <w:r w:rsidR="0073119B">
        <w:rPr>
          <w:sz w:val="24"/>
          <w:szCs w:val="24"/>
        </w:rPr>
        <w:t xml:space="preserve">menant aux portes d’entrée et celles situées à l’arrière de l’immeuble </w:t>
      </w:r>
      <w:r>
        <w:rPr>
          <w:sz w:val="24"/>
          <w:szCs w:val="24"/>
        </w:rPr>
        <w:t>ne fonctionnent plus</w:t>
      </w:r>
      <w:r w:rsidR="0073119B">
        <w:rPr>
          <w:sz w:val="24"/>
          <w:szCs w:val="24"/>
        </w:rPr>
        <w:t>. Si pour les éclairages avant, cela a fonctionné un temps, les habitants soulignent que les éclairages arrière ne se sont jamais mis en marche. Auriez-vous de plus amples informations que nous pourrions leur relayer ?</w:t>
      </w:r>
    </w:p>
    <w:p w:rsidR="0073119B" w:rsidRPr="002B5772" w:rsidRDefault="0073119B" w:rsidP="002B5772">
      <w:pPr>
        <w:pStyle w:val="Paragraphedeliste"/>
        <w:numPr>
          <w:ilvl w:val="0"/>
          <w:numId w:val="5"/>
        </w:numPr>
        <w:jc w:val="both"/>
        <w:rPr>
          <w:sz w:val="24"/>
          <w:szCs w:val="24"/>
        </w:rPr>
      </w:pPr>
      <w:r>
        <w:rPr>
          <w:sz w:val="24"/>
          <w:szCs w:val="24"/>
        </w:rPr>
        <w:t xml:space="preserve">Les ascenseurs : </w:t>
      </w:r>
      <w:r w:rsidR="000331B7">
        <w:rPr>
          <w:sz w:val="24"/>
          <w:szCs w:val="24"/>
        </w:rPr>
        <w:t>au cours d’</w:t>
      </w:r>
      <w:r>
        <w:rPr>
          <w:sz w:val="24"/>
          <w:szCs w:val="24"/>
        </w:rPr>
        <w:t xml:space="preserve">une réunion consacrée aux incivilités, de nombreux habitants avaient insisté sur les dégradations des ascenseurs et cages d’escaliers. Par la suite, nous avons été mis au fait que les ascenseurs allaient être repeints. Cependant, une habitante nous a expliqué dernièrement qu’elle a eu vent d’un projet qui consisterait à remplacer complètement les ascenseurs et elle se demandait </w:t>
      </w:r>
      <w:r w:rsidR="00557E43">
        <w:rPr>
          <w:sz w:val="24"/>
          <w:szCs w:val="24"/>
        </w:rPr>
        <w:t xml:space="preserve">donc l’intérêt de les repeindre. Pouvez-vous nous en dire plus ? Est-ce qu’il est </w:t>
      </w:r>
      <w:r w:rsidR="00557E43">
        <w:rPr>
          <w:sz w:val="24"/>
          <w:szCs w:val="24"/>
        </w:rPr>
        <w:lastRenderedPageBreak/>
        <w:t>effectivement prévu de remplacer les ascenseurs ? Et si oui, auriez-vous une idée de la date d’exécution de ces travaux ?</w:t>
      </w:r>
    </w:p>
    <w:p w:rsidR="002B5772" w:rsidRPr="002B5772" w:rsidRDefault="00557E43" w:rsidP="002B5772">
      <w:pPr>
        <w:jc w:val="both"/>
        <w:rPr>
          <w:sz w:val="24"/>
          <w:szCs w:val="24"/>
        </w:rPr>
      </w:pPr>
      <w:r>
        <w:rPr>
          <w:sz w:val="24"/>
          <w:szCs w:val="24"/>
        </w:rPr>
        <w:t xml:space="preserve">Nous tenions également à vous informer du grand « ouf » de soulagement des habitants lorsqu’ils ont appris que les trous au niveau du </w:t>
      </w:r>
      <w:r w:rsidR="00537922">
        <w:rPr>
          <w:sz w:val="24"/>
          <w:szCs w:val="24"/>
        </w:rPr>
        <w:t>garage allaient être rebouchés au cours de cette année. Nous sommes ravis d’avoir pu leur relayer cette bonne nouvelle et nous vous en remercions.</w:t>
      </w:r>
    </w:p>
    <w:p w:rsidR="004050D6" w:rsidRPr="001C5E03" w:rsidRDefault="004050D6" w:rsidP="004050D6">
      <w:pPr>
        <w:pStyle w:val="Paragraphedeliste"/>
        <w:spacing w:after="0" w:line="240" w:lineRule="auto"/>
        <w:rPr>
          <w:sz w:val="24"/>
          <w:szCs w:val="24"/>
        </w:rPr>
      </w:pPr>
    </w:p>
    <w:p w:rsidR="00A86E41" w:rsidRDefault="00A86E41" w:rsidP="00A86E41">
      <w:pPr>
        <w:jc w:val="both"/>
        <w:rPr>
          <w:sz w:val="24"/>
          <w:szCs w:val="24"/>
        </w:rPr>
      </w:pPr>
    </w:p>
    <w:p w:rsidR="00A86E41" w:rsidRDefault="00A86E41" w:rsidP="00A86E41">
      <w:pPr>
        <w:jc w:val="both"/>
        <w:rPr>
          <w:sz w:val="24"/>
          <w:szCs w:val="24"/>
        </w:rPr>
      </w:pPr>
      <w:r w:rsidRPr="00E923F0">
        <w:rPr>
          <w:sz w:val="24"/>
          <w:szCs w:val="24"/>
        </w:rPr>
        <w:t>Dans l’attente de votre répon</w:t>
      </w:r>
      <w:r>
        <w:rPr>
          <w:sz w:val="24"/>
          <w:szCs w:val="24"/>
        </w:rPr>
        <w:t>se, nous vous prions d’agréer, M</w:t>
      </w:r>
      <w:r w:rsidRPr="00E923F0">
        <w:rPr>
          <w:sz w:val="24"/>
          <w:szCs w:val="24"/>
        </w:rPr>
        <w:t>adame, nos sentiments les plus distingués.</w:t>
      </w:r>
    </w:p>
    <w:p w:rsidR="00537922" w:rsidRPr="00E923F0" w:rsidRDefault="00537922" w:rsidP="00A86E41">
      <w:pPr>
        <w:jc w:val="both"/>
        <w:rPr>
          <w:sz w:val="24"/>
          <w:szCs w:val="24"/>
        </w:rPr>
      </w:pPr>
    </w:p>
    <w:p w:rsidR="00FB13F8" w:rsidRPr="004050D6" w:rsidRDefault="00A86E41" w:rsidP="004050D6">
      <w:pPr>
        <w:jc w:val="right"/>
        <w:rPr>
          <w:sz w:val="24"/>
          <w:szCs w:val="24"/>
        </w:rPr>
      </w:pPr>
      <w:r w:rsidRPr="00E923F0">
        <w:rPr>
          <w:sz w:val="24"/>
          <w:szCs w:val="24"/>
        </w:rPr>
        <w:tab/>
        <w:t>Le comité d’habitants du Merlo</w:t>
      </w:r>
    </w:p>
    <w:sectPr w:rsidR="00FB13F8" w:rsidRPr="004050D6" w:rsidSect="00FB13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5EF4"/>
    <w:multiLevelType w:val="hybridMultilevel"/>
    <w:tmpl w:val="2850EB58"/>
    <w:lvl w:ilvl="0" w:tplc="AFF6F43C">
      <w:start w:val="1"/>
      <w:numFmt w:val="bullet"/>
      <w:lvlText w:val=""/>
      <w:lvlJc w:val="left"/>
      <w:pPr>
        <w:ind w:left="720" w:hanging="360"/>
      </w:pPr>
      <w:rPr>
        <w:rFonts w:ascii="Symbol" w:hAnsi="Symbol" w:cs="Times New Roman"/>
        <w:color w:val="auto"/>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53558AE"/>
    <w:multiLevelType w:val="hybridMultilevel"/>
    <w:tmpl w:val="9A7E7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D602261"/>
    <w:multiLevelType w:val="hybridMultilevel"/>
    <w:tmpl w:val="462C82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EB5760E"/>
    <w:multiLevelType w:val="hybridMultilevel"/>
    <w:tmpl w:val="821604EA"/>
    <w:lvl w:ilvl="0" w:tplc="AFF6F43C">
      <w:start w:val="1"/>
      <w:numFmt w:val="bullet"/>
      <w:lvlText w:val=""/>
      <w:lvlJc w:val="left"/>
      <w:pPr>
        <w:ind w:left="720" w:hanging="360"/>
      </w:pPr>
      <w:rPr>
        <w:rFonts w:ascii="Symbol" w:hAnsi="Symbol" w:cs="Times New Roman"/>
        <w:color w:val="auto"/>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C1D3046"/>
    <w:multiLevelType w:val="hybridMultilevel"/>
    <w:tmpl w:val="1330730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E41"/>
    <w:rsid w:val="000331B7"/>
    <w:rsid w:val="0008617C"/>
    <w:rsid w:val="000F5A44"/>
    <w:rsid w:val="001B7F1F"/>
    <w:rsid w:val="001C5E03"/>
    <w:rsid w:val="002059C8"/>
    <w:rsid w:val="002321F2"/>
    <w:rsid w:val="002B5772"/>
    <w:rsid w:val="00324592"/>
    <w:rsid w:val="00326304"/>
    <w:rsid w:val="004050D6"/>
    <w:rsid w:val="004136CA"/>
    <w:rsid w:val="00534A57"/>
    <w:rsid w:val="00537922"/>
    <w:rsid w:val="00557E43"/>
    <w:rsid w:val="0073119B"/>
    <w:rsid w:val="00763616"/>
    <w:rsid w:val="008C6D09"/>
    <w:rsid w:val="009D0650"/>
    <w:rsid w:val="00A86E41"/>
    <w:rsid w:val="00DE7238"/>
    <w:rsid w:val="00E947B1"/>
    <w:rsid w:val="00FB13F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4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1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PCS-MERLO</dc:creator>
  <cp:lastModifiedBy>PCS-MERLO</cp:lastModifiedBy>
  <cp:revision>3</cp:revision>
  <dcterms:created xsi:type="dcterms:W3CDTF">2012-02-13T13:06:00Z</dcterms:created>
  <dcterms:modified xsi:type="dcterms:W3CDTF">2012-02-13T13:07:00Z</dcterms:modified>
</cp:coreProperties>
</file>